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CC10" w14:textId="77777777" w:rsidR="0098127F" w:rsidRDefault="0098127F" w:rsidP="0098127F">
      <w:pPr>
        <w:pStyle w:val="Heading1"/>
      </w:pPr>
      <w:r>
        <w:t>I.</w:t>
      </w:r>
      <w:r>
        <w:tab/>
      </w:r>
      <w:r w:rsidRPr="0098127F">
        <w:t xml:space="preserve">Identifikační a kontaktní údaje </w:t>
      </w:r>
      <w:r w:rsidR="00747BF8">
        <w:t>S</w:t>
      </w:r>
      <w:r w:rsidRPr="0098127F">
        <w:t>právce</w:t>
      </w:r>
    </w:p>
    <w:p w14:paraId="22845A74" w14:textId="77777777" w:rsidR="0098127F" w:rsidRPr="0098127F" w:rsidRDefault="0098127F" w:rsidP="0098127F"/>
    <w:p w14:paraId="4A8EE969" w14:textId="7AF6B221" w:rsidR="0098127F" w:rsidRPr="000626E0" w:rsidRDefault="0098127F" w:rsidP="0098127F">
      <w:r w:rsidRPr="000626E0">
        <w:t xml:space="preserve">Název </w:t>
      </w:r>
      <w:r>
        <w:t>hudební školy</w:t>
      </w:r>
      <w:r w:rsidRPr="000626E0">
        <w:t>:</w:t>
      </w:r>
      <w:r>
        <w:t xml:space="preserve"> </w:t>
      </w:r>
      <w:r>
        <w:tab/>
      </w:r>
      <w:r w:rsidRPr="0066050E">
        <w:rPr>
          <w:b/>
        </w:rPr>
        <w:t>Art Master</w:t>
      </w:r>
      <w:r w:rsidR="00417CD0">
        <w:rPr>
          <w:b/>
        </w:rPr>
        <w:t xml:space="preserve"> Academy</w:t>
      </w:r>
    </w:p>
    <w:p w14:paraId="679D2FBE" w14:textId="333E94F2" w:rsidR="0098127F" w:rsidRPr="000626E0" w:rsidRDefault="0098127F" w:rsidP="0098127F">
      <w:pPr>
        <w:rPr>
          <w:rFonts w:cs="Arial"/>
        </w:rPr>
      </w:pPr>
      <w:r w:rsidRPr="000626E0">
        <w:rPr>
          <w:rFonts w:cs="Arial"/>
        </w:rPr>
        <w:t>Provozovatel:</w:t>
      </w:r>
      <w:r w:rsidRPr="002D0435">
        <w:rPr>
          <w:rStyle w:val="preformatted"/>
        </w:rPr>
        <w:t xml:space="preserve"> </w:t>
      </w:r>
      <w:r>
        <w:rPr>
          <w:rStyle w:val="preformatted"/>
        </w:rPr>
        <w:tab/>
      </w:r>
      <w:r>
        <w:rPr>
          <w:rStyle w:val="preformatted"/>
        </w:rPr>
        <w:tab/>
      </w:r>
      <w:r>
        <w:rPr>
          <w:rStyle w:val="preformatted"/>
        </w:rPr>
        <w:tab/>
        <w:t xml:space="preserve">Art Master </w:t>
      </w:r>
      <w:r w:rsidR="004D5F3C">
        <w:rPr>
          <w:rStyle w:val="preformatted"/>
        </w:rPr>
        <w:t>Academy</w:t>
      </w:r>
      <w:r>
        <w:rPr>
          <w:rStyle w:val="preformatted"/>
        </w:rPr>
        <w:t xml:space="preserve"> s.r.o.</w:t>
      </w:r>
    </w:p>
    <w:p w14:paraId="143D7A9F" w14:textId="77777777" w:rsidR="0098127F" w:rsidRPr="000626E0" w:rsidRDefault="0098127F" w:rsidP="0098127F">
      <w:pPr>
        <w:rPr>
          <w:rFonts w:cs="Arial"/>
        </w:rPr>
      </w:pPr>
      <w:r w:rsidRPr="000626E0">
        <w:rPr>
          <w:rFonts w:cs="Arial"/>
        </w:rPr>
        <w:t>Sídlo: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D0435">
        <w:rPr>
          <w:rFonts w:cs="Arial"/>
        </w:rPr>
        <w:t>Příčná 147/2, České Budějovice 4, 370 01 České Budějovice</w:t>
      </w:r>
    </w:p>
    <w:p w14:paraId="1595DD23" w14:textId="2ABF3BE4" w:rsidR="0098127F" w:rsidRPr="000626E0" w:rsidRDefault="0098127F" w:rsidP="0098127F">
      <w:pPr>
        <w:rPr>
          <w:rFonts w:cs="Arial"/>
        </w:rPr>
      </w:pPr>
      <w:r w:rsidRPr="000626E0">
        <w:rPr>
          <w:rFonts w:cs="Arial"/>
        </w:rPr>
        <w:t>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D5F3C" w:rsidRPr="004D5F3C">
        <w:rPr>
          <w:rFonts w:cs="Arial"/>
        </w:rPr>
        <w:t>07597177</w:t>
      </w:r>
    </w:p>
    <w:p w14:paraId="15AEA916" w14:textId="77777777" w:rsidR="0098127F" w:rsidRPr="000626E0" w:rsidRDefault="0098127F" w:rsidP="0098127F">
      <w:pPr>
        <w:ind w:left="2880" w:hanging="2880"/>
        <w:rPr>
          <w:rFonts w:cs="Arial"/>
        </w:rPr>
      </w:pPr>
      <w:r w:rsidRPr="000626E0">
        <w:rPr>
          <w:rFonts w:cs="Arial"/>
        </w:rPr>
        <w:t>Zapsaná:</w:t>
      </w:r>
      <w:r>
        <w:rPr>
          <w:rFonts w:cs="Arial"/>
        </w:rPr>
        <w:tab/>
        <w:t xml:space="preserve">v obchodním rejstříku vedeném u Krajského soudu v Českých Budějovicích, oddíl C, vložka </w:t>
      </w:r>
      <w:r>
        <w:t>28139</w:t>
      </w:r>
    </w:p>
    <w:p w14:paraId="68996C55" w14:textId="4BBDC7F7" w:rsidR="0098127F" w:rsidRPr="002425AC" w:rsidRDefault="0098127F" w:rsidP="0098127F">
      <w:pPr>
        <w:rPr>
          <w:rFonts w:cs="Arial"/>
        </w:rPr>
      </w:pPr>
      <w:r w:rsidRPr="000626E0">
        <w:rPr>
          <w:rFonts w:cs="Arial"/>
        </w:rPr>
        <w:t>Telefon: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B6236" w:rsidRPr="001050EA">
        <w:rPr>
          <w:rFonts w:cs="Arial"/>
        </w:rPr>
        <w:t>720 594 735</w:t>
      </w:r>
    </w:p>
    <w:p w14:paraId="60DDF3AF" w14:textId="14EC8BAE" w:rsidR="0098127F" w:rsidRPr="000626E0" w:rsidRDefault="0098127F" w:rsidP="0098127F">
      <w:pPr>
        <w:rPr>
          <w:rFonts w:cs="Arial"/>
        </w:rPr>
      </w:pPr>
      <w:r w:rsidRPr="000626E0">
        <w:rPr>
          <w:rFonts w:cs="Arial"/>
        </w:rPr>
        <w:t>Email: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541B7" w:rsidRPr="001050EA">
        <w:rPr>
          <w:rFonts w:cs="Arial"/>
        </w:rPr>
        <w:t>info@artmaster.cz</w:t>
      </w:r>
    </w:p>
    <w:p w14:paraId="3DDA759D" w14:textId="629EADC0" w:rsidR="0098127F" w:rsidRDefault="0098127F" w:rsidP="0098127F">
      <w:pPr>
        <w:rPr>
          <w:rFonts w:cs="Arial"/>
          <w:b/>
        </w:rPr>
      </w:pPr>
      <w:r w:rsidRPr="000626E0">
        <w:rPr>
          <w:rFonts w:cs="Arial"/>
        </w:rPr>
        <w:t>Kontaktní adresa:</w:t>
      </w:r>
      <w:r>
        <w:rPr>
          <w:rFonts w:cs="Arial"/>
        </w:rPr>
        <w:tab/>
      </w:r>
      <w:r>
        <w:rPr>
          <w:rFonts w:cs="Arial"/>
        </w:rPr>
        <w:tab/>
      </w:r>
      <w:r w:rsidR="00172C79" w:rsidRPr="001050EA">
        <w:rPr>
          <w:rFonts w:cs="Arial"/>
        </w:rPr>
        <w:t>Londýnská 58, Praha 2, 120 00</w:t>
      </w:r>
    </w:p>
    <w:p w14:paraId="00DED73D" w14:textId="77777777" w:rsidR="00747BF8" w:rsidRPr="00747BF8" w:rsidRDefault="00747BF8" w:rsidP="0098127F">
      <w:pPr>
        <w:rPr>
          <w:rFonts w:cs="Arial"/>
        </w:rPr>
      </w:pPr>
      <w:r>
        <w:rPr>
          <w:rFonts w:cs="Arial"/>
        </w:rPr>
        <w:t>(dále jen „</w:t>
      </w:r>
      <w:r>
        <w:rPr>
          <w:rFonts w:cs="Arial"/>
          <w:b/>
        </w:rPr>
        <w:t>Správce</w:t>
      </w:r>
      <w:r>
        <w:rPr>
          <w:rFonts w:cs="Arial"/>
        </w:rPr>
        <w:t>“)</w:t>
      </w:r>
    </w:p>
    <w:p w14:paraId="7FF3F268" w14:textId="77777777" w:rsidR="0098127F" w:rsidRPr="000626E0" w:rsidRDefault="0098127F" w:rsidP="0098127F">
      <w:pPr>
        <w:rPr>
          <w:rFonts w:cs="Arial"/>
        </w:rPr>
      </w:pPr>
    </w:p>
    <w:p w14:paraId="4CA78947" w14:textId="77777777" w:rsidR="0098127F" w:rsidRPr="0098127F" w:rsidRDefault="0098127F" w:rsidP="0098127F">
      <w:pPr>
        <w:pStyle w:val="Heading1"/>
      </w:pPr>
      <w:r>
        <w:t>II.</w:t>
      </w:r>
      <w:r>
        <w:tab/>
      </w:r>
      <w:r w:rsidRPr="0098127F">
        <w:t>Účel zpracování, rozsah osobních údajů a právní základ pro zpracování</w:t>
      </w:r>
    </w:p>
    <w:p w14:paraId="524A33CC" w14:textId="77777777" w:rsidR="0098127F" w:rsidRDefault="0098127F" w:rsidP="0098127F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98127F">
        <w:rPr>
          <w:rFonts w:ascii="Arial" w:hAnsi="Arial" w:cs="Arial"/>
          <w:sz w:val="22"/>
          <w:szCs w:val="22"/>
        </w:rPr>
        <w:t xml:space="preserve"> bere na vědomí, že pro účely uzavření smlouvy, její</w:t>
      </w:r>
      <w:r w:rsidR="00A12F79">
        <w:rPr>
          <w:rFonts w:ascii="Arial" w:hAnsi="Arial" w:cs="Arial"/>
          <w:sz w:val="22"/>
          <w:szCs w:val="22"/>
        </w:rPr>
        <w:t>ho</w:t>
      </w:r>
      <w:r w:rsidRPr="0098127F">
        <w:rPr>
          <w:rFonts w:ascii="Arial" w:hAnsi="Arial" w:cs="Arial"/>
          <w:sz w:val="22"/>
          <w:szCs w:val="22"/>
        </w:rPr>
        <w:t xml:space="preserve"> následné</w:t>
      </w:r>
      <w:r w:rsidR="00A12F79">
        <w:rPr>
          <w:rFonts w:ascii="Arial" w:hAnsi="Arial" w:cs="Arial"/>
          <w:sz w:val="22"/>
          <w:szCs w:val="22"/>
        </w:rPr>
        <w:t>ho</w:t>
      </w:r>
      <w:r w:rsidRPr="0098127F">
        <w:rPr>
          <w:rFonts w:ascii="Arial" w:hAnsi="Arial" w:cs="Arial"/>
          <w:sz w:val="22"/>
          <w:szCs w:val="22"/>
        </w:rPr>
        <w:t xml:space="preserve"> plnění (</w:t>
      </w:r>
      <w:r w:rsidR="00C41D4A">
        <w:rPr>
          <w:rFonts w:ascii="Arial" w:hAnsi="Arial" w:cs="Arial"/>
          <w:sz w:val="22"/>
          <w:szCs w:val="22"/>
        </w:rPr>
        <w:t>poskytování Hudebních lekcí</w:t>
      </w:r>
      <w:r w:rsidRPr="0098127F">
        <w:rPr>
          <w:rFonts w:ascii="Arial" w:hAnsi="Arial" w:cs="Arial"/>
          <w:sz w:val="22"/>
          <w:szCs w:val="22"/>
        </w:rPr>
        <w:t>)</w:t>
      </w:r>
      <w:r w:rsidR="00A12F79">
        <w:rPr>
          <w:rFonts w:ascii="Arial" w:hAnsi="Arial" w:cs="Arial"/>
          <w:sz w:val="22"/>
          <w:szCs w:val="22"/>
        </w:rPr>
        <w:t xml:space="preserve">, </w:t>
      </w:r>
      <w:r w:rsidRPr="0098127F">
        <w:rPr>
          <w:rFonts w:ascii="Arial" w:hAnsi="Arial" w:cs="Arial"/>
          <w:sz w:val="22"/>
          <w:szCs w:val="22"/>
        </w:rPr>
        <w:t>případného řešení práv z vadného plnění (reklamací)</w:t>
      </w:r>
      <w:r w:rsidR="00A12F79">
        <w:rPr>
          <w:rFonts w:ascii="Arial" w:hAnsi="Arial" w:cs="Arial"/>
          <w:sz w:val="22"/>
          <w:szCs w:val="22"/>
        </w:rPr>
        <w:t xml:space="preserve">, </w:t>
      </w:r>
      <w:r w:rsidR="00A12F79" w:rsidRPr="00A12F79">
        <w:rPr>
          <w:rFonts w:ascii="Arial" w:hAnsi="Arial" w:cs="Arial"/>
          <w:sz w:val="22"/>
          <w:szCs w:val="22"/>
        </w:rPr>
        <w:t>vedení údajů klientů, evidence údajů pro marketing a obchodní</w:t>
      </w:r>
      <w:r w:rsidR="00A12F79">
        <w:rPr>
          <w:rFonts w:ascii="Arial" w:hAnsi="Arial" w:cs="Arial"/>
          <w:sz w:val="22"/>
          <w:szCs w:val="22"/>
        </w:rPr>
        <w:t>ch</w:t>
      </w:r>
      <w:r w:rsidR="00A12F79" w:rsidRPr="00A12F79">
        <w:rPr>
          <w:rFonts w:ascii="Arial" w:hAnsi="Arial" w:cs="Arial"/>
          <w:sz w:val="22"/>
          <w:szCs w:val="22"/>
        </w:rPr>
        <w:t xml:space="preserve"> sdělení/profilování, monitoring</w:t>
      </w:r>
      <w:r w:rsidR="00A12F79">
        <w:rPr>
          <w:rFonts w:ascii="Arial" w:hAnsi="Arial" w:cs="Arial"/>
          <w:sz w:val="22"/>
          <w:szCs w:val="22"/>
        </w:rPr>
        <w:t>u</w:t>
      </w:r>
      <w:r w:rsidR="00A12F79" w:rsidRPr="00A12F79">
        <w:rPr>
          <w:rFonts w:ascii="Arial" w:hAnsi="Arial" w:cs="Arial"/>
          <w:sz w:val="22"/>
          <w:szCs w:val="22"/>
        </w:rPr>
        <w:t xml:space="preserve"> IT záznamů</w:t>
      </w:r>
      <w:r w:rsidR="00A12F79">
        <w:rPr>
          <w:rFonts w:ascii="Arial" w:hAnsi="Arial" w:cs="Arial"/>
          <w:sz w:val="22"/>
          <w:szCs w:val="22"/>
        </w:rPr>
        <w:t xml:space="preserve">, </w:t>
      </w:r>
      <w:r w:rsidR="00747BF8">
        <w:rPr>
          <w:rFonts w:ascii="Arial" w:hAnsi="Arial" w:cs="Arial"/>
          <w:sz w:val="22"/>
          <w:szCs w:val="22"/>
        </w:rPr>
        <w:t>S</w:t>
      </w:r>
      <w:r w:rsidRPr="0098127F">
        <w:rPr>
          <w:rFonts w:ascii="Arial" w:hAnsi="Arial" w:cs="Arial"/>
          <w:sz w:val="22"/>
          <w:szCs w:val="22"/>
        </w:rPr>
        <w:t xml:space="preserve">právce zpracuje a uchová v souladu s nařízením Evropského parlamentu a Rady (EU) 2016/679, obecné nařízení o ochraně osobních údajů (dále jen GDPR), jeho osobní údaje v následujícím rozsahu: </w:t>
      </w:r>
    </w:p>
    <w:p w14:paraId="03B1EC22" w14:textId="77777777" w:rsidR="00C41D4A" w:rsidRDefault="00C41D4A" w:rsidP="00C41D4A">
      <w:pPr>
        <w:pStyle w:val="NormalWeb"/>
        <w:shd w:val="clear" w:color="auto" w:fill="FFFFFF"/>
        <w:spacing w:before="150" w:beforeAutospacing="0" w:after="150" w:afterAutospacing="0"/>
        <w:ind w:left="360"/>
        <w:rPr>
          <w:rFonts w:ascii="Arial" w:hAnsi="Arial" w:cs="Arial"/>
          <w:sz w:val="22"/>
          <w:szCs w:val="22"/>
        </w:rPr>
      </w:pPr>
    </w:p>
    <w:p w14:paraId="5BBC91B7" w14:textId="77777777" w:rsidR="00C41D4A" w:rsidRDefault="002B1D46" w:rsidP="002B1D46">
      <w:pPr>
        <w:pStyle w:val="NormalWeb"/>
        <w:shd w:val="clear" w:color="auto" w:fill="FFFFFF"/>
        <w:spacing w:before="150" w:beforeAutospacing="0" w:after="150" w:afterAutospacing="0"/>
        <w:ind w:left="708"/>
        <w:rPr>
          <w:rFonts w:ascii="Arial" w:hAnsi="Arial" w:cs="Arial"/>
          <w:b/>
          <w:sz w:val="22"/>
          <w:szCs w:val="22"/>
        </w:rPr>
      </w:pPr>
      <w:r w:rsidRPr="002B1D46">
        <w:rPr>
          <w:rFonts w:ascii="Arial" w:hAnsi="Arial" w:cs="Arial"/>
          <w:b/>
          <w:sz w:val="22"/>
          <w:szCs w:val="22"/>
        </w:rPr>
        <w:t xml:space="preserve">jméno a příjmení, rodné číslo, datum narození, kontaktní údaje, informace o využívání a objednání služeb či produktů, záznamy jednání a jiné interakce mezi </w:t>
      </w:r>
      <w:r w:rsidR="00747BF8">
        <w:rPr>
          <w:rFonts w:ascii="Arial" w:hAnsi="Arial" w:cs="Arial"/>
          <w:b/>
          <w:sz w:val="22"/>
          <w:szCs w:val="22"/>
        </w:rPr>
        <w:t>Objednatelem</w:t>
      </w:r>
      <w:r w:rsidRPr="002B1D46">
        <w:rPr>
          <w:rFonts w:ascii="Arial" w:hAnsi="Arial" w:cs="Arial"/>
          <w:b/>
          <w:sz w:val="22"/>
          <w:szCs w:val="22"/>
        </w:rPr>
        <w:t xml:space="preserve"> a </w:t>
      </w:r>
      <w:r w:rsidR="00747BF8">
        <w:rPr>
          <w:rFonts w:ascii="Arial" w:hAnsi="Arial" w:cs="Arial"/>
          <w:b/>
          <w:sz w:val="22"/>
          <w:szCs w:val="22"/>
        </w:rPr>
        <w:t>Správcem</w:t>
      </w:r>
      <w:r w:rsidRPr="002B1D46">
        <w:rPr>
          <w:rFonts w:ascii="Arial" w:hAnsi="Arial" w:cs="Arial"/>
          <w:b/>
          <w:sz w:val="22"/>
          <w:szCs w:val="22"/>
        </w:rPr>
        <w:t xml:space="preserve">, informace z internetového prohlížeče či </w:t>
      </w:r>
      <w:r w:rsidR="00747BF8">
        <w:rPr>
          <w:rFonts w:ascii="Arial" w:hAnsi="Arial" w:cs="Arial"/>
          <w:b/>
          <w:sz w:val="22"/>
          <w:szCs w:val="22"/>
        </w:rPr>
        <w:t xml:space="preserve">další </w:t>
      </w:r>
      <w:r w:rsidRPr="002B1D46">
        <w:rPr>
          <w:rFonts w:ascii="Arial" w:hAnsi="Arial" w:cs="Arial"/>
          <w:b/>
          <w:sz w:val="22"/>
          <w:szCs w:val="22"/>
        </w:rPr>
        <w:t>údaje</w:t>
      </w:r>
      <w:r w:rsidR="00747BF8">
        <w:rPr>
          <w:rFonts w:ascii="Arial" w:hAnsi="Arial" w:cs="Arial"/>
          <w:b/>
          <w:sz w:val="22"/>
          <w:szCs w:val="22"/>
        </w:rPr>
        <w:t xml:space="preserve"> potřebné</w:t>
      </w:r>
      <w:r w:rsidRPr="002B1D46">
        <w:rPr>
          <w:rFonts w:ascii="Arial" w:hAnsi="Arial" w:cs="Arial"/>
          <w:b/>
          <w:sz w:val="22"/>
          <w:szCs w:val="22"/>
        </w:rPr>
        <w:t xml:space="preserve"> pro plnění právních povinností či oprávněných zájmů</w:t>
      </w:r>
      <w:r w:rsidR="00747BF8">
        <w:rPr>
          <w:rFonts w:ascii="Arial" w:hAnsi="Arial" w:cs="Arial"/>
          <w:b/>
          <w:sz w:val="22"/>
          <w:szCs w:val="22"/>
        </w:rPr>
        <w:t xml:space="preserve"> Správce.</w:t>
      </w:r>
    </w:p>
    <w:p w14:paraId="6C2F109D" w14:textId="77777777" w:rsidR="00747BF8" w:rsidRDefault="00747BF8" w:rsidP="002B1D46">
      <w:pPr>
        <w:pStyle w:val="NormalWeb"/>
        <w:shd w:val="clear" w:color="auto" w:fill="FFFFFF"/>
        <w:spacing w:before="150" w:beforeAutospacing="0" w:after="150" w:afterAutospacing="0"/>
        <w:ind w:left="708"/>
        <w:rPr>
          <w:rFonts w:ascii="Arial" w:hAnsi="Arial" w:cs="Arial"/>
          <w:sz w:val="22"/>
          <w:szCs w:val="22"/>
        </w:rPr>
      </w:pPr>
    </w:p>
    <w:p w14:paraId="649D4FE5" w14:textId="77777777" w:rsidR="00FF13D6" w:rsidRDefault="00FF13D6" w:rsidP="00FF13D6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dále bere na vědomí, že </w:t>
      </w:r>
      <w:r w:rsidRPr="0098127F">
        <w:rPr>
          <w:rFonts w:ascii="Arial" w:hAnsi="Arial" w:cs="Arial"/>
          <w:sz w:val="22"/>
          <w:szCs w:val="22"/>
        </w:rPr>
        <w:t>pro účely </w:t>
      </w:r>
      <w:r>
        <w:rPr>
          <w:rFonts w:ascii="Arial" w:hAnsi="Arial" w:cs="Arial"/>
          <w:sz w:val="22"/>
          <w:szCs w:val="22"/>
        </w:rPr>
        <w:t xml:space="preserve">marketingu, tedy zejména zasílání newsletterů, použití fotografické dokumentace a pro účely poskytování referencí o </w:t>
      </w:r>
      <w:r w:rsidR="004E1AA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bjednateli </w:t>
      </w:r>
      <w:r w:rsidR="004E1A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právce bude zpracovávat a uchovávat v souladu s GDPR </w:t>
      </w:r>
      <w:r w:rsidRPr="0098127F">
        <w:rPr>
          <w:rFonts w:ascii="Arial" w:hAnsi="Arial" w:cs="Arial"/>
          <w:sz w:val="22"/>
          <w:szCs w:val="22"/>
        </w:rPr>
        <w:t>jeho osobní údaje v následujícím rozsahu</w:t>
      </w:r>
      <w:r>
        <w:rPr>
          <w:rFonts w:ascii="Arial" w:hAnsi="Arial" w:cs="Arial"/>
          <w:sz w:val="22"/>
          <w:szCs w:val="22"/>
        </w:rPr>
        <w:t>:</w:t>
      </w:r>
    </w:p>
    <w:p w14:paraId="020EDD96" w14:textId="77777777" w:rsidR="004E1AA5" w:rsidRDefault="004E1AA5" w:rsidP="004E1AA5">
      <w:pPr>
        <w:pStyle w:val="NormalWeb"/>
        <w:shd w:val="clear" w:color="auto" w:fill="FFFFFF"/>
        <w:spacing w:before="150" w:beforeAutospacing="0" w:after="150" w:afterAutospacing="0"/>
        <w:ind w:left="360"/>
        <w:rPr>
          <w:rFonts w:ascii="Arial" w:hAnsi="Arial" w:cs="Arial"/>
          <w:sz w:val="22"/>
          <w:szCs w:val="22"/>
        </w:rPr>
      </w:pPr>
    </w:p>
    <w:p w14:paraId="0F576B5B" w14:textId="77777777" w:rsidR="00747BF8" w:rsidRPr="00747BF8" w:rsidRDefault="00747BF8" w:rsidP="00747BF8">
      <w:pPr>
        <w:pStyle w:val="NormalWeb"/>
        <w:shd w:val="clear" w:color="auto" w:fill="FFFFFF"/>
        <w:spacing w:before="150" w:beforeAutospacing="0" w:after="150" w:afterAutospacing="0"/>
        <w:ind w:left="708"/>
        <w:rPr>
          <w:rFonts w:ascii="Arial" w:hAnsi="Arial" w:cs="Arial"/>
          <w:sz w:val="22"/>
          <w:szCs w:val="22"/>
        </w:rPr>
      </w:pPr>
      <w:r w:rsidRPr="002B1D46">
        <w:rPr>
          <w:rFonts w:ascii="Arial" w:hAnsi="Arial" w:cs="Arial"/>
          <w:b/>
          <w:sz w:val="22"/>
          <w:szCs w:val="22"/>
        </w:rPr>
        <w:t xml:space="preserve">jméno a příjmení, rodné číslo, datum narození, kontaktní údaje, informace o využívání a objednání služeb či produktů, záznamy jednání a jiné interakce mezi </w:t>
      </w:r>
      <w:r>
        <w:rPr>
          <w:rFonts w:ascii="Arial" w:hAnsi="Arial" w:cs="Arial"/>
          <w:b/>
          <w:sz w:val="22"/>
          <w:szCs w:val="22"/>
        </w:rPr>
        <w:t>Objednatelem</w:t>
      </w:r>
      <w:r w:rsidRPr="002B1D46">
        <w:rPr>
          <w:rFonts w:ascii="Arial" w:hAnsi="Arial" w:cs="Arial"/>
          <w:b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Správcem</w:t>
      </w:r>
      <w:r w:rsidRPr="002B1D46">
        <w:rPr>
          <w:rFonts w:ascii="Arial" w:hAnsi="Arial" w:cs="Arial"/>
          <w:b/>
          <w:sz w:val="22"/>
          <w:szCs w:val="22"/>
        </w:rPr>
        <w:t>, informace z internetového prohlížeče</w:t>
      </w:r>
      <w:r w:rsidR="004E1AA5">
        <w:rPr>
          <w:rFonts w:ascii="Arial" w:hAnsi="Arial" w:cs="Arial"/>
          <w:b/>
          <w:sz w:val="22"/>
          <w:szCs w:val="22"/>
        </w:rPr>
        <w:t>.</w:t>
      </w:r>
    </w:p>
    <w:p w14:paraId="27BE4DD1" w14:textId="77777777" w:rsidR="0098127F" w:rsidRDefault="0098127F" w:rsidP="0098127F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 w:rsidRPr="0098127F">
        <w:rPr>
          <w:rFonts w:ascii="Arial" w:hAnsi="Arial" w:cs="Arial"/>
          <w:sz w:val="22"/>
          <w:szCs w:val="22"/>
        </w:rPr>
        <w:lastRenderedPageBreak/>
        <w:t xml:space="preserve">Právním základem pro zpracování osobních údajů je v souladu s článkem 6 odst. 1 písm. b) GDPR plnění smlouvy, jejíž smluvní stranou je </w:t>
      </w:r>
      <w:r w:rsidR="004E1AA5">
        <w:rPr>
          <w:rFonts w:ascii="Arial" w:hAnsi="Arial" w:cs="Arial"/>
          <w:sz w:val="22"/>
          <w:szCs w:val="22"/>
        </w:rPr>
        <w:t>O</w:t>
      </w:r>
      <w:r w:rsidR="00F56C73">
        <w:rPr>
          <w:rFonts w:ascii="Arial" w:hAnsi="Arial" w:cs="Arial"/>
          <w:sz w:val="22"/>
          <w:szCs w:val="22"/>
        </w:rPr>
        <w:t xml:space="preserve">bjednatel a souhlas </w:t>
      </w:r>
      <w:r w:rsidR="004E1AA5">
        <w:rPr>
          <w:rFonts w:ascii="Arial" w:hAnsi="Arial" w:cs="Arial"/>
          <w:sz w:val="22"/>
          <w:szCs w:val="22"/>
        </w:rPr>
        <w:t>O</w:t>
      </w:r>
      <w:r w:rsidR="00F56C73">
        <w:rPr>
          <w:rFonts w:ascii="Arial" w:hAnsi="Arial" w:cs="Arial"/>
          <w:sz w:val="22"/>
          <w:szCs w:val="22"/>
        </w:rPr>
        <w:t xml:space="preserve">bjednatele se </w:t>
      </w:r>
      <w:r w:rsidR="00F56C73" w:rsidRPr="0098127F">
        <w:rPr>
          <w:rFonts w:ascii="Arial" w:hAnsi="Arial" w:cs="Arial"/>
          <w:sz w:val="22"/>
          <w:szCs w:val="22"/>
        </w:rPr>
        <w:t>zpracová</w:t>
      </w:r>
      <w:r w:rsidR="00F56C73">
        <w:rPr>
          <w:rFonts w:ascii="Arial" w:hAnsi="Arial" w:cs="Arial"/>
          <w:sz w:val="22"/>
          <w:szCs w:val="22"/>
        </w:rPr>
        <w:t>vá</w:t>
      </w:r>
      <w:r w:rsidR="00F56C73" w:rsidRPr="0098127F">
        <w:rPr>
          <w:rFonts w:ascii="Arial" w:hAnsi="Arial" w:cs="Arial"/>
          <w:sz w:val="22"/>
          <w:szCs w:val="22"/>
        </w:rPr>
        <w:t>ní</w:t>
      </w:r>
      <w:r w:rsidR="00F56C73">
        <w:rPr>
          <w:rFonts w:ascii="Arial" w:hAnsi="Arial" w:cs="Arial"/>
          <w:sz w:val="22"/>
          <w:szCs w:val="22"/>
        </w:rPr>
        <w:t>m</w:t>
      </w:r>
      <w:r w:rsidR="00F56C73" w:rsidRPr="0098127F">
        <w:rPr>
          <w:rFonts w:ascii="Arial" w:hAnsi="Arial" w:cs="Arial"/>
          <w:sz w:val="22"/>
          <w:szCs w:val="22"/>
        </w:rPr>
        <w:t xml:space="preserve"> osobních údajů </w:t>
      </w:r>
      <w:r w:rsidR="00F56C73">
        <w:rPr>
          <w:rFonts w:ascii="Arial" w:hAnsi="Arial" w:cs="Arial"/>
          <w:sz w:val="22"/>
          <w:szCs w:val="22"/>
        </w:rPr>
        <w:t>dle článku 6 odst. 1 písm. a</w:t>
      </w:r>
      <w:r w:rsidR="00F56C73" w:rsidRPr="0098127F">
        <w:rPr>
          <w:rFonts w:ascii="Arial" w:hAnsi="Arial" w:cs="Arial"/>
          <w:sz w:val="22"/>
          <w:szCs w:val="22"/>
        </w:rPr>
        <w:t>) GDPR</w:t>
      </w:r>
      <w:r w:rsidRPr="0098127F">
        <w:rPr>
          <w:rFonts w:ascii="Arial" w:hAnsi="Arial" w:cs="Arial"/>
          <w:sz w:val="22"/>
          <w:szCs w:val="22"/>
        </w:rPr>
        <w:t>.</w:t>
      </w:r>
    </w:p>
    <w:p w14:paraId="4ABC078B" w14:textId="77777777" w:rsidR="0098127F" w:rsidRPr="0098127F" w:rsidRDefault="00747BF8" w:rsidP="009F774B">
      <w:pPr>
        <w:pStyle w:val="Heading1"/>
      </w:pPr>
      <w:r>
        <w:t>I</w:t>
      </w:r>
      <w:r w:rsidR="009F774B">
        <w:t>V.</w:t>
      </w:r>
      <w:r w:rsidR="009F774B">
        <w:tab/>
      </w:r>
      <w:r w:rsidR="0098127F" w:rsidRPr="0098127F">
        <w:t>Doba uložení</w:t>
      </w:r>
    </w:p>
    <w:p w14:paraId="2A7A3750" w14:textId="6FC4CB92" w:rsidR="0098127F" w:rsidRDefault="0098127F" w:rsidP="009F774B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 w:rsidRPr="0098127F">
        <w:rPr>
          <w:rFonts w:ascii="Arial" w:hAnsi="Arial" w:cs="Arial"/>
          <w:sz w:val="22"/>
          <w:szCs w:val="22"/>
        </w:rPr>
        <w:t xml:space="preserve">Osobní údaje budou </w:t>
      </w:r>
      <w:r w:rsidR="004E1AA5">
        <w:rPr>
          <w:rFonts w:ascii="Arial" w:hAnsi="Arial" w:cs="Arial"/>
          <w:sz w:val="22"/>
          <w:szCs w:val="22"/>
        </w:rPr>
        <w:t>S</w:t>
      </w:r>
      <w:r w:rsidRPr="0098127F">
        <w:rPr>
          <w:rFonts w:ascii="Arial" w:hAnsi="Arial" w:cs="Arial"/>
          <w:sz w:val="22"/>
          <w:szCs w:val="22"/>
        </w:rPr>
        <w:t xml:space="preserve">právcem uloženy </w:t>
      </w:r>
      <w:r w:rsidR="004E1AA5">
        <w:rPr>
          <w:rFonts w:ascii="Arial" w:hAnsi="Arial" w:cs="Arial"/>
          <w:sz w:val="22"/>
          <w:szCs w:val="22"/>
        </w:rPr>
        <w:t xml:space="preserve">nejméně </w:t>
      </w:r>
      <w:r w:rsidRPr="0098127F">
        <w:rPr>
          <w:rFonts w:ascii="Arial" w:hAnsi="Arial" w:cs="Arial"/>
          <w:sz w:val="22"/>
          <w:szCs w:val="22"/>
        </w:rPr>
        <w:t>po dobu nutnou ke splnění smlouv</w:t>
      </w:r>
      <w:r w:rsidR="004E1AA5">
        <w:rPr>
          <w:rFonts w:ascii="Arial" w:hAnsi="Arial" w:cs="Arial"/>
          <w:sz w:val="22"/>
          <w:szCs w:val="22"/>
        </w:rPr>
        <w:t>y</w:t>
      </w:r>
      <w:r w:rsidRPr="0098127F">
        <w:rPr>
          <w:rFonts w:ascii="Arial" w:hAnsi="Arial" w:cs="Arial"/>
          <w:sz w:val="22"/>
          <w:szCs w:val="22"/>
        </w:rPr>
        <w:t xml:space="preserve"> a </w:t>
      </w:r>
      <w:r w:rsidR="004E1AA5">
        <w:rPr>
          <w:rFonts w:ascii="Arial" w:hAnsi="Arial" w:cs="Arial"/>
          <w:sz w:val="22"/>
          <w:szCs w:val="22"/>
        </w:rPr>
        <w:t>nejdé</w:t>
      </w:r>
      <w:r w:rsidRPr="0098127F">
        <w:rPr>
          <w:rFonts w:ascii="Arial" w:hAnsi="Arial" w:cs="Arial"/>
          <w:sz w:val="22"/>
          <w:szCs w:val="22"/>
        </w:rPr>
        <w:t xml:space="preserve">le po dobu </w:t>
      </w:r>
      <w:r w:rsidR="005A13F2">
        <w:rPr>
          <w:rFonts w:ascii="Arial" w:hAnsi="Arial" w:cs="Arial"/>
          <w:sz w:val="22"/>
          <w:szCs w:val="22"/>
        </w:rPr>
        <w:t>60</w:t>
      </w:r>
      <w:r w:rsidRPr="0098127F">
        <w:rPr>
          <w:rFonts w:ascii="Arial" w:hAnsi="Arial" w:cs="Arial"/>
          <w:sz w:val="22"/>
          <w:szCs w:val="22"/>
        </w:rPr>
        <w:t xml:space="preserve"> měsíců.</w:t>
      </w:r>
    </w:p>
    <w:p w14:paraId="2DA8CD68" w14:textId="77777777" w:rsidR="004E1AA5" w:rsidRPr="0098127F" w:rsidRDefault="004E1AA5" w:rsidP="004E1AA5">
      <w:pPr>
        <w:pStyle w:val="NormalWeb"/>
        <w:shd w:val="clear" w:color="auto" w:fill="FFFFFF"/>
        <w:spacing w:before="150" w:beforeAutospacing="0" w:after="150" w:afterAutospacing="0"/>
        <w:ind w:left="360"/>
        <w:rPr>
          <w:rFonts w:ascii="Arial" w:hAnsi="Arial" w:cs="Arial"/>
          <w:sz w:val="22"/>
          <w:szCs w:val="22"/>
        </w:rPr>
      </w:pPr>
    </w:p>
    <w:p w14:paraId="3FDCE45A" w14:textId="77777777" w:rsidR="004E1AA5" w:rsidRDefault="00F56C73" w:rsidP="004E1AA5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98127F" w:rsidRPr="0098127F">
        <w:rPr>
          <w:rFonts w:ascii="Arial" w:hAnsi="Arial" w:cs="Arial"/>
          <w:sz w:val="22"/>
          <w:szCs w:val="22"/>
        </w:rPr>
        <w:t xml:space="preserve"> bere na vědomí, že </w:t>
      </w:r>
      <w:r w:rsidR="004E1AA5">
        <w:rPr>
          <w:rFonts w:ascii="Arial" w:hAnsi="Arial" w:cs="Arial"/>
          <w:sz w:val="22"/>
          <w:szCs w:val="22"/>
        </w:rPr>
        <w:t>S</w:t>
      </w:r>
      <w:r w:rsidR="0098127F" w:rsidRPr="0098127F">
        <w:rPr>
          <w:rFonts w:ascii="Arial" w:hAnsi="Arial" w:cs="Arial"/>
          <w:sz w:val="22"/>
          <w:szCs w:val="22"/>
        </w:rPr>
        <w:t>právce má dle § 31 zákona o účetnictví (č. 593/1991 Sb.), povinnost uschovat účetní doklady a účetní záznamy (faktury) po dobu 5 let počínajících koncem účetního období, kterého se týkají</w:t>
      </w:r>
      <w:r w:rsidR="004E1AA5">
        <w:rPr>
          <w:rFonts w:ascii="Arial" w:hAnsi="Arial" w:cs="Arial"/>
          <w:sz w:val="22"/>
          <w:szCs w:val="22"/>
        </w:rPr>
        <w:t>.</w:t>
      </w:r>
      <w:r w:rsidR="0098127F" w:rsidRPr="0098127F">
        <w:rPr>
          <w:rFonts w:ascii="Arial" w:hAnsi="Arial" w:cs="Arial"/>
          <w:sz w:val="22"/>
          <w:szCs w:val="22"/>
        </w:rPr>
        <w:t xml:space="preserve"> Správce má také povinnost vyplývající z § 47 zákona o správě daní a poplatků (č. 337/1992 Sb.) uchovat fakturu po dobu 3 let od konce zdaňovacího období, v němž vznikla daňová povinnost související s fakturou. Faktura obsahuje následující osobní údaje:</w:t>
      </w:r>
    </w:p>
    <w:p w14:paraId="183114CF" w14:textId="77777777" w:rsidR="004E1AA5" w:rsidRPr="004E1AA5" w:rsidRDefault="004E1AA5" w:rsidP="004E1AA5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</w:p>
    <w:p w14:paraId="2DF800F3" w14:textId="315A0E0C" w:rsidR="0098127F" w:rsidRPr="004E1AA5" w:rsidRDefault="00172C79" w:rsidP="004E1AA5">
      <w:pPr>
        <w:pStyle w:val="NormalWeb"/>
        <w:shd w:val="clear" w:color="auto" w:fill="FFFFFF"/>
        <w:spacing w:before="150" w:beforeAutospacing="0" w:after="150" w:afterAutospacing="0"/>
        <w:ind w:left="1800"/>
        <w:rPr>
          <w:rFonts w:ascii="Arial" w:hAnsi="Arial" w:cs="Arial"/>
          <w:b/>
          <w:sz w:val="22"/>
          <w:szCs w:val="22"/>
        </w:rPr>
      </w:pPr>
      <w:r w:rsidRPr="004E1AA5">
        <w:rPr>
          <w:rFonts w:ascii="Arial" w:hAnsi="Arial" w:cs="Arial"/>
          <w:b/>
          <w:sz w:val="22"/>
          <w:szCs w:val="22"/>
        </w:rPr>
        <w:t>J</w:t>
      </w:r>
      <w:r w:rsidR="0098127F" w:rsidRPr="004E1AA5">
        <w:rPr>
          <w:rFonts w:ascii="Arial" w:hAnsi="Arial" w:cs="Arial"/>
          <w:b/>
          <w:sz w:val="22"/>
          <w:szCs w:val="22"/>
        </w:rPr>
        <w:t>méno</w:t>
      </w:r>
      <w:r>
        <w:rPr>
          <w:rFonts w:ascii="Arial" w:hAnsi="Arial" w:cs="Arial"/>
          <w:b/>
          <w:sz w:val="22"/>
          <w:szCs w:val="22"/>
        </w:rPr>
        <w:t xml:space="preserve"> a</w:t>
      </w:r>
      <w:r w:rsidR="0098127F" w:rsidRPr="004E1AA5">
        <w:rPr>
          <w:rFonts w:ascii="Arial" w:hAnsi="Arial" w:cs="Arial"/>
          <w:b/>
          <w:sz w:val="22"/>
          <w:szCs w:val="22"/>
        </w:rPr>
        <w:t xml:space="preserve"> příjmení</w:t>
      </w:r>
      <w:r>
        <w:rPr>
          <w:rFonts w:ascii="Arial" w:hAnsi="Arial" w:cs="Arial"/>
          <w:b/>
          <w:sz w:val="22"/>
          <w:szCs w:val="22"/>
        </w:rPr>
        <w:t xml:space="preserve">, případně </w:t>
      </w:r>
      <w:r w:rsidR="0098127F" w:rsidRPr="004E1AA5">
        <w:rPr>
          <w:rFonts w:ascii="Arial" w:hAnsi="Arial" w:cs="Arial"/>
          <w:b/>
          <w:sz w:val="22"/>
          <w:szCs w:val="22"/>
        </w:rPr>
        <w:t>adresu</w:t>
      </w:r>
      <w:r w:rsidR="00C36E25">
        <w:rPr>
          <w:rFonts w:ascii="Arial" w:hAnsi="Arial" w:cs="Arial"/>
          <w:b/>
          <w:sz w:val="22"/>
          <w:szCs w:val="22"/>
        </w:rPr>
        <w:t>.</w:t>
      </w:r>
    </w:p>
    <w:p w14:paraId="1E492326" w14:textId="77777777" w:rsidR="004E1AA5" w:rsidRPr="0098127F" w:rsidRDefault="004E1AA5" w:rsidP="004E1AA5">
      <w:pPr>
        <w:pStyle w:val="NormalWeb"/>
        <w:shd w:val="clear" w:color="auto" w:fill="FFFFFF"/>
        <w:spacing w:before="150" w:beforeAutospacing="0" w:after="150" w:afterAutospacing="0"/>
        <w:ind w:left="1800"/>
        <w:rPr>
          <w:rFonts w:ascii="Arial" w:hAnsi="Arial" w:cs="Arial"/>
          <w:sz w:val="22"/>
          <w:szCs w:val="22"/>
        </w:rPr>
      </w:pPr>
    </w:p>
    <w:p w14:paraId="76D63D78" w14:textId="77777777" w:rsidR="0098127F" w:rsidRPr="009F774B" w:rsidRDefault="0098127F" w:rsidP="009F774B">
      <w:pPr>
        <w:pStyle w:val="NormalWeb"/>
        <w:shd w:val="clear" w:color="auto" w:fill="FFFFFF"/>
        <w:spacing w:before="150" w:beforeAutospacing="0" w:after="150" w:afterAutospacing="0"/>
        <w:ind w:firstLine="360"/>
        <w:rPr>
          <w:rFonts w:ascii="Arial" w:hAnsi="Arial" w:cs="Arial"/>
          <w:b/>
          <w:sz w:val="22"/>
          <w:szCs w:val="22"/>
        </w:rPr>
      </w:pPr>
      <w:r w:rsidRPr="009F774B">
        <w:rPr>
          <w:rFonts w:ascii="Arial" w:hAnsi="Arial" w:cs="Arial"/>
          <w:b/>
          <w:sz w:val="22"/>
          <w:szCs w:val="22"/>
        </w:rPr>
        <w:t>PRO PLÁTCE DPH:</w:t>
      </w:r>
    </w:p>
    <w:p w14:paraId="14012E8A" w14:textId="77777777" w:rsidR="004E1AA5" w:rsidRDefault="00F56C73" w:rsidP="009F774B">
      <w:pPr>
        <w:pStyle w:val="NormalWeb"/>
        <w:shd w:val="clear" w:color="auto" w:fill="FFFFFF"/>
        <w:spacing w:before="150" w:beforeAutospacing="0" w:after="150" w:afterAutospacing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98127F" w:rsidRPr="0098127F">
        <w:rPr>
          <w:rFonts w:ascii="Arial" w:hAnsi="Arial" w:cs="Arial"/>
          <w:sz w:val="22"/>
          <w:szCs w:val="22"/>
        </w:rPr>
        <w:t xml:space="preserve"> bere rovněž na vědomí, že </w:t>
      </w:r>
      <w:r w:rsidR="004E1AA5">
        <w:rPr>
          <w:rFonts w:ascii="Arial" w:hAnsi="Arial" w:cs="Arial"/>
          <w:sz w:val="22"/>
          <w:szCs w:val="22"/>
        </w:rPr>
        <w:t>S</w:t>
      </w:r>
      <w:r w:rsidR="0098127F" w:rsidRPr="0098127F">
        <w:rPr>
          <w:rFonts w:ascii="Arial" w:hAnsi="Arial" w:cs="Arial"/>
          <w:sz w:val="22"/>
          <w:szCs w:val="22"/>
        </w:rPr>
        <w:t>právce má dle § 35 zákona o dani z přidané hodnoty (č. 235/2004 Sb.) povinnost uschovat daňové doklady po dobu 10 let od konce zdaňovacího období, ve kterém se plnění uskutečnilo. Daňový doklad obsahuje následující osobní údaje:</w:t>
      </w:r>
    </w:p>
    <w:p w14:paraId="0C63270C" w14:textId="77777777" w:rsidR="004E1AA5" w:rsidRDefault="004E1AA5" w:rsidP="009F774B">
      <w:pPr>
        <w:pStyle w:val="NormalWeb"/>
        <w:shd w:val="clear" w:color="auto" w:fill="FFFFFF"/>
        <w:spacing w:before="150" w:beforeAutospacing="0" w:after="150" w:afterAutospacing="0"/>
        <w:ind w:left="360"/>
        <w:rPr>
          <w:rFonts w:ascii="Arial" w:hAnsi="Arial" w:cs="Arial"/>
          <w:sz w:val="22"/>
          <w:szCs w:val="22"/>
        </w:rPr>
      </w:pPr>
    </w:p>
    <w:p w14:paraId="52DDB2B4" w14:textId="575050C0" w:rsidR="0098127F" w:rsidRPr="004E1AA5" w:rsidRDefault="004C1838" w:rsidP="004E1AA5">
      <w:pPr>
        <w:pStyle w:val="NormalWeb"/>
        <w:shd w:val="clear" w:color="auto" w:fill="FFFFFF"/>
        <w:spacing w:before="150" w:beforeAutospacing="0" w:after="150" w:afterAutospacing="0"/>
        <w:ind w:left="1776"/>
        <w:rPr>
          <w:rFonts w:ascii="Arial" w:hAnsi="Arial" w:cs="Arial"/>
          <w:b/>
          <w:sz w:val="22"/>
          <w:szCs w:val="22"/>
        </w:rPr>
      </w:pPr>
      <w:r w:rsidRPr="004E1AA5">
        <w:rPr>
          <w:rFonts w:ascii="Arial" w:hAnsi="Arial" w:cs="Arial"/>
          <w:b/>
          <w:sz w:val="22"/>
          <w:szCs w:val="22"/>
        </w:rPr>
        <w:t>J</w:t>
      </w:r>
      <w:r w:rsidR="0098127F" w:rsidRPr="004E1AA5">
        <w:rPr>
          <w:rFonts w:ascii="Arial" w:hAnsi="Arial" w:cs="Arial"/>
          <w:b/>
          <w:sz w:val="22"/>
          <w:szCs w:val="22"/>
        </w:rPr>
        <w:t>méno</w:t>
      </w:r>
      <w:r>
        <w:rPr>
          <w:rFonts w:ascii="Arial" w:hAnsi="Arial" w:cs="Arial"/>
          <w:b/>
          <w:sz w:val="22"/>
          <w:szCs w:val="22"/>
        </w:rPr>
        <w:t xml:space="preserve"> a</w:t>
      </w:r>
      <w:r w:rsidR="0098127F" w:rsidRPr="004E1AA5">
        <w:rPr>
          <w:rFonts w:ascii="Arial" w:hAnsi="Arial" w:cs="Arial"/>
          <w:b/>
          <w:sz w:val="22"/>
          <w:szCs w:val="22"/>
        </w:rPr>
        <w:t xml:space="preserve"> příjmení</w:t>
      </w:r>
      <w:r>
        <w:rPr>
          <w:rFonts w:ascii="Arial" w:hAnsi="Arial" w:cs="Arial"/>
          <w:b/>
          <w:sz w:val="22"/>
          <w:szCs w:val="22"/>
        </w:rPr>
        <w:t>, případně</w:t>
      </w:r>
      <w:r w:rsidR="0098127F" w:rsidRPr="004E1AA5">
        <w:rPr>
          <w:rFonts w:ascii="Arial" w:hAnsi="Arial" w:cs="Arial"/>
          <w:b/>
          <w:sz w:val="22"/>
          <w:szCs w:val="22"/>
        </w:rPr>
        <w:t xml:space="preserve"> adresu.</w:t>
      </w:r>
    </w:p>
    <w:p w14:paraId="1E1D77D6" w14:textId="77777777" w:rsidR="0098127F" w:rsidRPr="0098127F" w:rsidRDefault="009F774B" w:rsidP="009F774B">
      <w:pPr>
        <w:pStyle w:val="Heading1"/>
      </w:pPr>
      <w:r>
        <w:t>V.</w:t>
      </w:r>
      <w:r>
        <w:tab/>
      </w:r>
      <w:r w:rsidR="0098127F" w:rsidRPr="0098127F">
        <w:t xml:space="preserve">Práva </w:t>
      </w:r>
      <w:r w:rsidR="004E1AA5">
        <w:t>O</w:t>
      </w:r>
      <w:r w:rsidR="00F56C73">
        <w:t>bjednatele</w:t>
      </w:r>
      <w:r w:rsidR="0098127F" w:rsidRPr="0098127F">
        <w:t xml:space="preserve"> ve vztahu k osobním údajům</w:t>
      </w:r>
    </w:p>
    <w:p w14:paraId="6B8B1B6A" w14:textId="77777777" w:rsidR="009F774B" w:rsidRDefault="00F56C73" w:rsidP="009F774B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98127F" w:rsidRPr="0098127F">
        <w:rPr>
          <w:rFonts w:ascii="Arial" w:hAnsi="Arial" w:cs="Arial"/>
          <w:sz w:val="22"/>
          <w:szCs w:val="22"/>
        </w:rPr>
        <w:t xml:space="preserve"> dále bere na vědomí, že dle čl</w:t>
      </w:r>
      <w:r w:rsidR="009F774B">
        <w:rPr>
          <w:rFonts w:ascii="Arial" w:hAnsi="Arial" w:cs="Arial"/>
          <w:sz w:val="22"/>
          <w:szCs w:val="22"/>
        </w:rPr>
        <w:t>ánků 15 až 21 GDPR má právo:</w:t>
      </w:r>
      <w:r w:rsidR="009F774B">
        <w:rPr>
          <w:rFonts w:ascii="Arial" w:hAnsi="Arial" w:cs="Arial"/>
          <w:sz w:val="22"/>
          <w:szCs w:val="22"/>
        </w:rPr>
        <w:br/>
      </w:r>
    </w:p>
    <w:p w14:paraId="52A7A712" w14:textId="77777777" w:rsidR="00FF13D6" w:rsidRDefault="00FF13D6" w:rsidP="00FF13D6">
      <w:pPr>
        <w:pStyle w:val="NormalWeb"/>
        <w:numPr>
          <w:ilvl w:val="1"/>
          <w:numId w:val="5"/>
        </w:numPr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 w:rsidRPr="00FF13D6">
        <w:rPr>
          <w:rFonts w:ascii="Arial" w:hAnsi="Arial" w:cs="Arial"/>
          <w:sz w:val="22"/>
          <w:szCs w:val="22"/>
        </w:rPr>
        <w:t xml:space="preserve">právo svůj souhlas </w:t>
      </w:r>
      <w:r>
        <w:rPr>
          <w:rFonts w:ascii="Arial" w:hAnsi="Arial" w:cs="Arial"/>
          <w:sz w:val="22"/>
          <w:szCs w:val="22"/>
        </w:rPr>
        <w:t>se zpracováním osobních údajů kdykoli odvolat;</w:t>
      </w:r>
    </w:p>
    <w:p w14:paraId="04C1373B" w14:textId="77777777" w:rsidR="009F774B" w:rsidRDefault="0098127F" w:rsidP="009F774B">
      <w:pPr>
        <w:pStyle w:val="NormalWeb"/>
        <w:numPr>
          <w:ilvl w:val="1"/>
          <w:numId w:val="5"/>
        </w:numPr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 w:rsidRPr="009F774B">
        <w:rPr>
          <w:rFonts w:ascii="Arial" w:hAnsi="Arial" w:cs="Arial"/>
          <w:sz w:val="22"/>
          <w:szCs w:val="22"/>
        </w:rPr>
        <w:t xml:space="preserve">na přístup k osobním údajům, které sestává z práva získat od </w:t>
      </w:r>
      <w:r w:rsidR="004E1AA5">
        <w:rPr>
          <w:rFonts w:ascii="Arial" w:hAnsi="Arial" w:cs="Arial"/>
          <w:sz w:val="22"/>
          <w:szCs w:val="22"/>
        </w:rPr>
        <w:t>S</w:t>
      </w:r>
      <w:r w:rsidRPr="009F774B">
        <w:rPr>
          <w:rFonts w:ascii="Arial" w:hAnsi="Arial" w:cs="Arial"/>
          <w:sz w:val="22"/>
          <w:szCs w:val="22"/>
        </w:rPr>
        <w:t>právce potvrzení, zda osobní údaje, které se ho týkají, jsou či nejsou zpracovávány, a pokud je tomu tak, má právo získat přístup k těmto osobním údajům a k informacím</w:t>
      </w:r>
      <w:r w:rsidR="009F774B">
        <w:rPr>
          <w:rFonts w:ascii="Arial" w:hAnsi="Arial" w:cs="Arial"/>
          <w:sz w:val="22"/>
          <w:szCs w:val="22"/>
        </w:rPr>
        <w:t xml:space="preserve"> vymezeným v článku 15 GDPR;</w:t>
      </w:r>
    </w:p>
    <w:p w14:paraId="0370962C" w14:textId="77777777" w:rsidR="009F774B" w:rsidRDefault="0098127F" w:rsidP="009F774B">
      <w:pPr>
        <w:pStyle w:val="NormalWeb"/>
        <w:numPr>
          <w:ilvl w:val="1"/>
          <w:numId w:val="5"/>
        </w:numPr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 w:rsidRPr="009F774B">
        <w:rPr>
          <w:rFonts w:ascii="Arial" w:hAnsi="Arial" w:cs="Arial"/>
          <w:sz w:val="22"/>
          <w:szCs w:val="22"/>
        </w:rPr>
        <w:t xml:space="preserve">na opravu nepřesných osobních údajů, které se ho týkají, dále s přihlédnutím k účelům zpracování má </w:t>
      </w:r>
      <w:r w:rsidR="004E1AA5">
        <w:rPr>
          <w:rFonts w:ascii="Arial" w:hAnsi="Arial" w:cs="Arial"/>
          <w:sz w:val="22"/>
          <w:szCs w:val="22"/>
        </w:rPr>
        <w:t>O</w:t>
      </w:r>
      <w:r w:rsidR="00F56C73">
        <w:rPr>
          <w:rFonts w:ascii="Arial" w:hAnsi="Arial" w:cs="Arial"/>
          <w:sz w:val="22"/>
          <w:szCs w:val="22"/>
        </w:rPr>
        <w:t>bjednatel</w:t>
      </w:r>
      <w:r w:rsidR="00F56C73" w:rsidRPr="0098127F">
        <w:rPr>
          <w:rFonts w:ascii="Arial" w:hAnsi="Arial" w:cs="Arial"/>
          <w:sz w:val="22"/>
          <w:szCs w:val="22"/>
        </w:rPr>
        <w:t xml:space="preserve"> </w:t>
      </w:r>
      <w:r w:rsidRPr="009F774B">
        <w:rPr>
          <w:rFonts w:ascii="Arial" w:hAnsi="Arial" w:cs="Arial"/>
          <w:sz w:val="22"/>
          <w:szCs w:val="22"/>
        </w:rPr>
        <w:t>právo na doplnění neúplných osobních údajů, a to i poskytnutím dodatečného pr</w:t>
      </w:r>
      <w:r w:rsidR="009F774B">
        <w:rPr>
          <w:rFonts w:ascii="Arial" w:hAnsi="Arial" w:cs="Arial"/>
          <w:sz w:val="22"/>
          <w:szCs w:val="22"/>
        </w:rPr>
        <w:t>ohlášení dle článku 16 GDPR;</w:t>
      </w:r>
    </w:p>
    <w:p w14:paraId="113DD141" w14:textId="77777777" w:rsidR="00FF13D6" w:rsidRDefault="00FF13D6" w:rsidP="00FF13D6">
      <w:pPr>
        <w:pStyle w:val="NormalWeb"/>
        <w:shd w:val="clear" w:color="auto" w:fill="FFFFFF"/>
        <w:spacing w:before="150" w:beforeAutospacing="0" w:after="150" w:afterAutospacing="0"/>
        <w:ind w:left="1440"/>
        <w:rPr>
          <w:rFonts w:ascii="Arial" w:hAnsi="Arial" w:cs="Arial"/>
          <w:sz w:val="22"/>
          <w:szCs w:val="22"/>
        </w:rPr>
      </w:pPr>
    </w:p>
    <w:p w14:paraId="0B917818" w14:textId="77777777" w:rsidR="009F774B" w:rsidRDefault="0098127F" w:rsidP="009F774B">
      <w:pPr>
        <w:pStyle w:val="NormalWeb"/>
        <w:numPr>
          <w:ilvl w:val="1"/>
          <w:numId w:val="5"/>
        </w:numPr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 w:rsidRPr="009F774B">
        <w:rPr>
          <w:rFonts w:ascii="Arial" w:hAnsi="Arial" w:cs="Arial"/>
          <w:sz w:val="22"/>
          <w:szCs w:val="22"/>
        </w:rPr>
        <w:t xml:space="preserve">na výmaz („právo být zapomenut“), které spočívá v tom, že </w:t>
      </w:r>
      <w:r w:rsidR="004E1AA5">
        <w:rPr>
          <w:rFonts w:ascii="Arial" w:hAnsi="Arial" w:cs="Arial"/>
          <w:sz w:val="22"/>
          <w:szCs w:val="22"/>
        </w:rPr>
        <w:t>S</w:t>
      </w:r>
      <w:r w:rsidRPr="009F774B">
        <w:rPr>
          <w:rFonts w:ascii="Arial" w:hAnsi="Arial" w:cs="Arial"/>
          <w:sz w:val="22"/>
          <w:szCs w:val="22"/>
        </w:rPr>
        <w:t xml:space="preserve">právce bez zbytečného odkladu vymaže osobní údaje, které se </w:t>
      </w:r>
      <w:r w:rsidR="004E1AA5">
        <w:rPr>
          <w:rFonts w:ascii="Arial" w:hAnsi="Arial" w:cs="Arial"/>
          <w:sz w:val="22"/>
          <w:szCs w:val="22"/>
        </w:rPr>
        <w:t>O</w:t>
      </w:r>
      <w:r w:rsidR="00F56C73">
        <w:rPr>
          <w:rFonts w:ascii="Arial" w:hAnsi="Arial" w:cs="Arial"/>
          <w:sz w:val="22"/>
          <w:szCs w:val="22"/>
        </w:rPr>
        <w:t>bjednatele</w:t>
      </w:r>
      <w:r w:rsidR="00F56C73" w:rsidRPr="0098127F">
        <w:rPr>
          <w:rFonts w:ascii="Arial" w:hAnsi="Arial" w:cs="Arial"/>
          <w:sz w:val="22"/>
          <w:szCs w:val="22"/>
        </w:rPr>
        <w:t xml:space="preserve"> </w:t>
      </w:r>
      <w:r w:rsidRPr="009F774B">
        <w:rPr>
          <w:rFonts w:ascii="Arial" w:hAnsi="Arial" w:cs="Arial"/>
          <w:sz w:val="22"/>
          <w:szCs w:val="22"/>
        </w:rPr>
        <w:t xml:space="preserve">týkají, jakmile již nebudou potřebné pro účely plnění smlouvy, pokud není dán jiný zákonný důvod </w:t>
      </w:r>
      <w:r w:rsidR="009F774B">
        <w:rPr>
          <w:rFonts w:ascii="Arial" w:hAnsi="Arial" w:cs="Arial"/>
          <w:sz w:val="22"/>
          <w:szCs w:val="22"/>
        </w:rPr>
        <w:t>pro jejich další zpracování;</w:t>
      </w:r>
    </w:p>
    <w:p w14:paraId="66B8DD26" w14:textId="77777777" w:rsidR="00FF13D6" w:rsidRDefault="0098127F" w:rsidP="00FF13D6">
      <w:pPr>
        <w:pStyle w:val="NormalWeb"/>
        <w:numPr>
          <w:ilvl w:val="1"/>
          <w:numId w:val="5"/>
        </w:numPr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 w:rsidRPr="009F774B">
        <w:rPr>
          <w:rFonts w:ascii="Arial" w:hAnsi="Arial" w:cs="Arial"/>
          <w:sz w:val="22"/>
          <w:szCs w:val="22"/>
        </w:rPr>
        <w:lastRenderedPageBreak/>
        <w:t>na omezení zpracování osobních údajů v případech</w:t>
      </w:r>
      <w:r w:rsidR="009F774B">
        <w:rPr>
          <w:rFonts w:ascii="Arial" w:hAnsi="Arial" w:cs="Arial"/>
          <w:sz w:val="22"/>
          <w:szCs w:val="22"/>
        </w:rPr>
        <w:t xml:space="preserve"> vymezených článkem 18 GDPR;</w:t>
      </w:r>
    </w:p>
    <w:p w14:paraId="5D08EFFE" w14:textId="77777777" w:rsidR="009F774B" w:rsidRPr="00FF13D6" w:rsidRDefault="0098127F" w:rsidP="00FF13D6">
      <w:pPr>
        <w:pStyle w:val="NormalWeb"/>
        <w:numPr>
          <w:ilvl w:val="1"/>
          <w:numId w:val="5"/>
        </w:numPr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 w:rsidRPr="00FF13D6">
        <w:rPr>
          <w:rFonts w:ascii="Arial" w:hAnsi="Arial" w:cs="Arial"/>
          <w:sz w:val="22"/>
          <w:szCs w:val="22"/>
        </w:rPr>
        <w:t xml:space="preserve">na přenositelnost údajů </w:t>
      </w:r>
      <w:r w:rsidR="009F774B" w:rsidRPr="00FF13D6">
        <w:rPr>
          <w:rFonts w:ascii="Arial" w:hAnsi="Arial" w:cs="Arial"/>
          <w:sz w:val="22"/>
          <w:szCs w:val="22"/>
        </w:rPr>
        <w:t>dle podmínek článku 20 GDPR;</w:t>
      </w:r>
    </w:p>
    <w:p w14:paraId="3AEBC069" w14:textId="77777777" w:rsidR="009F774B" w:rsidRPr="00FF13D6" w:rsidRDefault="0098127F" w:rsidP="0098127F">
      <w:pPr>
        <w:pStyle w:val="NormalWeb"/>
        <w:numPr>
          <w:ilvl w:val="1"/>
          <w:numId w:val="5"/>
        </w:numPr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 w:rsidRPr="009F774B">
        <w:rPr>
          <w:rFonts w:ascii="Arial" w:hAnsi="Arial" w:cs="Arial"/>
          <w:sz w:val="22"/>
          <w:szCs w:val="22"/>
        </w:rPr>
        <w:t>vznést námitku proti zpracování osobních údajů dle článku 21 GDPR.</w:t>
      </w:r>
    </w:p>
    <w:p w14:paraId="01414D85" w14:textId="77777777" w:rsidR="009F774B" w:rsidRDefault="009F774B" w:rsidP="0098127F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</w:p>
    <w:p w14:paraId="4147A4D5" w14:textId="74D4B049" w:rsidR="0098127F" w:rsidRPr="0098127F" w:rsidRDefault="0098127F" w:rsidP="0098127F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 w:rsidRPr="0098127F">
        <w:rPr>
          <w:rFonts w:ascii="Arial" w:hAnsi="Arial" w:cs="Arial"/>
          <w:sz w:val="22"/>
          <w:szCs w:val="22"/>
        </w:rPr>
        <w:t xml:space="preserve">Správce poskytne </w:t>
      </w:r>
      <w:r w:rsidR="004E1AA5">
        <w:rPr>
          <w:rFonts w:ascii="Arial" w:hAnsi="Arial" w:cs="Arial"/>
          <w:sz w:val="22"/>
          <w:szCs w:val="22"/>
        </w:rPr>
        <w:t>O</w:t>
      </w:r>
      <w:r w:rsidR="00F56C73">
        <w:rPr>
          <w:rFonts w:ascii="Arial" w:hAnsi="Arial" w:cs="Arial"/>
          <w:sz w:val="22"/>
          <w:szCs w:val="22"/>
        </w:rPr>
        <w:t>bjednateli</w:t>
      </w:r>
      <w:r w:rsidRPr="0098127F">
        <w:rPr>
          <w:rFonts w:ascii="Arial" w:hAnsi="Arial" w:cs="Arial"/>
          <w:sz w:val="22"/>
          <w:szCs w:val="22"/>
        </w:rPr>
        <w:t xml:space="preserve"> na žádost informace o přijatých opatřeních v každém případě </w:t>
      </w:r>
      <w:r w:rsidRPr="004C1838">
        <w:rPr>
          <w:rFonts w:ascii="Arial" w:hAnsi="Arial" w:cs="Arial"/>
          <w:sz w:val="22"/>
          <w:szCs w:val="22"/>
        </w:rPr>
        <w:t>nejpozději</w:t>
      </w:r>
      <w:r w:rsidR="004C1838">
        <w:rPr>
          <w:rFonts w:ascii="Arial" w:hAnsi="Arial" w:cs="Arial"/>
          <w:sz w:val="22"/>
          <w:szCs w:val="22"/>
        </w:rPr>
        <w:t xml:space="preserve"> do jednoho měsíce</w:t>
      </w:r>
      <w:r w:rsidR="004C1838" w:rsidRPr="0098127F">
        <w:rPr>
          <w:rFonts w:ascii="Arial" w:hAnsi="Arial" w:cs="Arial"/>
          <w:sz w:val="22"/>
          <w:szCs w:val="22"/>
        </w:rPr>
        <w:t xml:space="preserve"> </w:t>
      </w:r>
      <w:r w:rsidRPr="0098127F">
        <w:rPr>
          <w:rFonts w:ascii="Arial" w:hAnsi="Arial" w:cs="Arial"/>
          <w:sz w:val="22"/>
          <w:szCs w:val="22"/>
        </w:rPr>
        <w:t>od obdržení žádosti.</w:t>
      </w:r>
    </w:p>
    <w:p w14:paraId="748B5E16" w14:textId="77777777" w:rsidR="0098127F" w:rsidRPr="0098127F" w:rsidRDefault="0098127F" w:rsidP="0098127F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 w:rsidRPr="0098127F">
        <w:rPr>
          <w:rFonts w:ascii="Arial" w:hAnsi="Arial" w:cs="Arial"/>
          <w:sz w:val="22"/>
          <w:szCs w:val="22"/>
        </w:rPr>
        <w:t xml:space="preserve">V případě pochybností o zpracovávání osobních údajů má </w:t>
      </w:r>
      <w:r w:rsidR="004E1AA5">
        <w:rPr>
          <w:rFonts w:ascii="Arial" w:hAnsi="Arial" w:cs="Arial"/>
          <w:sz w:val="22"/>
          <w:szCs w:val="22"/>
        </w:rPr>
        <w:t>O</w:t>
      </w:r>
      <w:r w:rsidR="00F56C73">
        <w:rPr>
          <w:rFonts w:ascii="Arial" w:hAnsi="Arial" w:cs="Arial"/>
          <w:sz w:val="22"/>
          <w:szCs w:val="22"/>
        </w:rPr>
        <w:t>bjednatel</w:t>
      </w:r>
      <w:r w:rsidR="00F56C73" w:rsidRPr="0098127F">
        <w:rPr>
          <w:rFonts w:ascii="Arial" w:hAnsi="Arial" w:cs="Arial"/>
          <w:sz w:val="22"/>
          <w:szCs w:val="22"/>
        </w:rPr>
        <w:t xml:space="preserve"> </w:t>
      </w:r>
      <w:r w:rsidRPr="0098127F">
        <w:rPr>
          <w:rFonts w:ascii="Arial" w:hAnsi="Arial" w:cs="Arial"/>
          <w:sz w:val="22"/>
          <w:szCs w:val="22"/>
        </w:rPr>
        <w:t>právo se obrátit na Úřad pro ochranu osobních údajů, který je v této oblasti dozorovým orgánem, a podat k němu stížnost.</w:t>
      </w:r>
    </w:p>
    <w:p w14:paraId="21A56E13" w14:textId="77777777" w:rsidR="00856666" w:rsidRPr="0098127F" w:rsidRDefault="00856666" w:rsidP="0098127F">
      <w:pPr>
        <w:rPr>
          <w:rFonts w:cs="Arial"/>
        </w:rPr>
      </w:pPr>
    </w:p>
    <w:sectPr w:rsidR="00856666" w:rsidRPr="0098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4831"/>
    <w:multiLevelType w:val="hybridMultilevel"/>
    <w:tmpl w:val="30F6B0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549E1"/>
    <w:multiLevelType w:val="hybridMultilevel"/>
    <w:tmpl w:val="0C2EB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7BB"/>
    <w:multiLevelType w:val="hybridMultilevel"/>
    <w:tmpl w:val="507E7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741E"/>
    <w:multiLevelType w:val="hybridMultilevel"/>
    <w:tmpl w:val="AEA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09B0"/>
    <w:multiLevelType w:val="hybridMultilevel"/>
    <w:tmpl w:val="2760D8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B5"/>
    <w:rsid w:val="001541B7"/>
    <w:rsid w:val="00172C79"/>
    <w:rsid w:val="002B1D46"/>
    <w:rsid w:val="00417CD0"/>
    <w:rsid w:val="004A2535"/>
    <w:rsid w:val="004C1838"/>
    <w:rsid w:val="004D5F3C"/>
    <w:rsid w:val="004E1AA5"/>
    <w:rsid w:val="005A13F2"/>
    <w:rsid w:val="00747BF8"/>
    <w:rsid w:val="007B6236"/>
    <w:rsid w:val="00856666"/>
    <w:rsid w:val="008A32B5"/>
    <w:rsid w:val="0098127F"/>
    <w:rsid w:val="009A555B"/>
    <w:rsid w:val="009F774B"/>
    <w:rsid w:val="00A12F79"/>
    <w:rsid w:val="00C36E25"/>
    <w:rsid w:val="00C41D4A"/>
    <w:rsid w:val="00F56C73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48F2"/>
  <w15:docId w15:val="{51C5003C-EBB1-438F-B36D-667B3229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7F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27F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iff">
    <w:name w:val="diff"/>
    <w:basedOn w:val="DefaultParagraphFont"/>
    <w:rsid w:val="0098127F"/>
  </w:style>
  <w:style w:type="character" w:customStyle="1" w:styleId="Heading1Char">
    <w:name w:val="Heading 1 Char"/>
    <w:basedOn w:val="DefaultParagraphFont"/>
    <w:link w:val="Heading1"/>
    <w:uiPriority w:val="9"/>
    <w:rsid w:val="0098127F"/>
    <w:rPr>
      <w:rFonts w:ascii="Arial" w:eastAsiaTheme="majorEastAsia" w:hAnsi="Arial" w:cstheme="majorBidi"/>
      <w:b/>
      <w:bCs/>
      <w:szCs w:val="28"/>
    </w:rPr>
  </w:style>
  <w:style w:type="character" w:customStyle="1" w:styleId="preformatted">
    <w:name w:val="preformatted"/>
    <w:basedOn w:val="DefaultParagraphFont"/>
    <w:rsid w:val="0098127F"/>
  </w:style>
  <w:style w:type="paragraph" w:styleId="ListParagraph">
    <w:name w:val="List Paragraph"/>
    <w:basedOn w:val="Normal"/>
    <w:uiPriority w:val="34"/>
    <w:qFormat/>
    <w:rsid w:val="004E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Čadek</dc:creator>
  <cp:keywords/>
  <dc:description/>
  <cp:lastModifiedBy>Radim Vysoký</cp:lastModifiedBy>
  <cp:revision>2</cp:revision>
  <dcterms:created xsi:type="dcterms:W3CDTF">2022-01-11T18:09:00Z</dcterms:created>
  <dcterms:modified xsi:type="dcterms:W3CDTF">2022-01-11T18:09:00Z</dcterms:modified>
</cp:coreProperties>
</file>